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C6" w:rsidRDefault="007355B7">
      <w:pPr>
        <w:jc w:val="center"/>
        <w:rPr>
          <w:rFonts w:ascii="Courier New" w:hAnsi="Courier New"/>
          <w:b/>
        </w:rPr>
      </w:pPr>
      <w:r w:rsidRPr="007355B7">
        <w:rPr>
          <w:rFonts w:ascii="Courier New" w:hAnsi="Courier New"/>
        </w:rPr>
        <w:fldChar w:fldCharType="begin"/>
      </w:r>
      <w:r w:rsidR="00FC73C6">
        <w:instrText xml:space="preserve"> SEQ CHAPTER \h \r 1</w:instrText>
      </w:r>
      <w:r>
        <w:fldChar w:fldCharType="end"/>
      </w:r>
      <w:proofErr w:type="gramStart"/>
      <w:r w:rsidR="00FC73C6">
        <w:rPr>
          <w:rFonts w:ascii="Courier New" w:hAnsi="Courier New"/>
          <w:b/>
        </w:rPr>
        <w:t>ORDINANCE NO.</w:t>
      </w:r>
      <w:proofErr w:type="gramEnd"/>
      <w:r w:rsidR="00FC73C6">
        <w:rPr>
          <w:rFonts w:ascii="Courier New" w:hAnsi="Courier New"/>
          <w:b/>
        </w:rPr>
        <w:t xml:space="preserve">  12 - 2013</w:t>
      </w:r>
    </w:p>
    <w:p w:rsidR="00FC73C6" w:rsidRDefault="00FC73C6">
      <w:pPr>
        <w:jc w:val="center"/>
        <w:rPr>
          <w:rFonts w:ascii="Courier New" w:hAnsi="Courier New"/>
          <w:b/>
        </w:rPr>
      </w:pPr>
      <w:r>
        <w:rPr>
          <w:rFonts w:ascii="Courier New" w:hAnsi="Courier New"/>
          <w:b/>
        </w:rPr>
        <w:t>AN ORDINANCE ESTABLISHING A CREDIT CARD AUTHORIZATION</w:t>
      </w:r>
      <w:r>
        <w:rPr>
          <w:rFonts w:ascii="Courier New" w:hAnsi="Courier New"/>
        </w:rPr>
        <w:t xml:space="preserve"> </w:t>
      </w:r>
      <w:r>
        <w:rPr>
          <w:rFonts w:ascii="Courier New" w:hAnsi="Courier New"/>
          <w:b/>
        </w:rPr>
        <w:t>POLICY</w:t>
      </w:r>
    </w:p>
    <w:p w:rsidR="00FC73C6" w:rsidRDefault="00FC73C6">
      <w:pPr>
        <w:jc w:val="center"/>
        <w:rPr>
          <w:rFonts w:ascii="Courier New" w:hAnsi="Courier New"/>
          <w:b/>
        </w:rPr>
      </w:pPr>
      <w:r>
        <w:rPr>
          <w:rFonts w:ascii="Courier New" w:hAnsi="Courier New"/>
          <w:b/>
        </w:rPr>
        <w:t>FOR THE CLAY COUNTY HIGHWAY SUPERVISOR</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Whereas, the Board of Commissioners of Clay County, Indiana believes that it is cost effective, and in the best interest of the County, to authorize the use of a credit card for the Clay County Highway Supervisor and as may be authorized by the Board of Commissioner.</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 xml:space="preserve">NOW THEREFORE, the following is approved and ordained: </w:t>
      </w:r>
    </w:p>
    <w:p w:rsidR="00FC73C6" w:rsidRDefault="00FC73C6">
      <w:pPr>
        <w:rPr>
          <w:rFonts w:ascii="Courier New" w:hAnsi="Courier New"/>
        </w:rPr>
      </w:pPr>
      <w:r>
        <w:rPr>
          <w:rFonts w:ascii="Courier New" w:hAnsi="Courier New"/>
        </w:rPr>
        <w:t xml:space="preserve">  </w:t>
      </w:r>
    </w:p>
    <w:p w:rsidR="00FC73C6" w:rsidRDefault="00FC73C6">
      <w:pPr>
        <w:rPr>
          <w:rFonts w:ascii="Courier New" w:hAnsi="Courier New"/>
        </w:rPr>
      </w:pPr>
      <w:r>
        <w:rPr>
          <w:rFonts w:ascii="Courier New" w:hAnsi="Courier New"/>
        </w:rPr>
        <w:t>(A)</w:t>
      </w:r>
      <w:r>
        <w:rPr>
          <w:rFonts w:ascii="Courier New" w:hAnsi="Courier New"/>
        </w:rPr>
        <w:tab/>
      </w:r>
      <w:r>
        <w:rPr>
          <w:rFonts w:ascii="Courier New" w:hAnsi="Courier New"/>
          <w:i/>
        </w:rPr>
        <w:t>Credit card issuance.</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(1)</w:t>
      </w:r>
      <w:r>
        <w:rPr>
          <w:rFonts w:ascii="Courier New" w:hAnsi="Courier New"/>
        </w:rPr>
        <w:tab/>
        <w:t xml:space="preserve">The Board of Commissioners of Clay County, Indiana shall be authorized to make application for a business credit card for use by the Clay County Highway Department Supervisor.  The credit card account application shall </w:t>
      </w:r>
      <w:r w:rsidR="00714881">
        <w:rPr>
          <w:rFonts w:ascii="Courier New" w:hAnsi="Courier New"/>
        </w:rPr>
        <w:t xml:space="preserve">be signed by the </w:t>
      </w:r>
      <w:proofErr w:type="spellStart"/>
      <w:r w:rsidR="00714881">
        <w:rPr>
          <w:rFonts w:ascii="Courier New" w:hAnsi="Courier New"/>
        </w:rPr>
        <w:t>Commissioners’</w:t>
      </w:r>
      <w:r>
        <w:rPr>
          <w:rFonts w:ascii="Courier New" w:hAnsi="Courier New"/>
        </w:rPr>
        <w:t>President</w:t>
      </w:r>
      <w:proofErr w:type="spellEnd"/>
      <w:r>
        <w:rPr>
          <w:rFonts w:ascii="Courier New" w:hAnsi="Courier New"/>
        </w:rPr>
        <w:t xml:space="preserve">.  </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(2)</w:t>
      </w:r>
      <w:r>
        <w:rPr>
          <w:rFonts w:ascii="Courier New" w:hAnsi="Courier New"/>
        </w:rPr>
        <w:tab/>
        <w:t>Such business credit card so issued shall have a maximum limit not to exceed $5,000.00.</w:t>
      </w:r>
    </w:p>
    <w:p w:rsidR="00FC73C6" w:rsidRDefault="00FC73C6">
      <w:pPr>
        <w:rPr>
          <w:rFonts w:ascii="Courier New" w:hAnsi="Courier New"/>
        </w:rPr>
      </w:pPr>
    </w:p>
    <w:p w:rsidR="00FC73C6" w:rsidRDefault="00FC73C6">
      <w:pPr>
        <w:rPr>
          <w:rFonts w:ascii="Courier New" w:hAnsi="Courier New"/>
        </w:rPr>
      </w:pPr>
      <w:r>
        <w:rPr>
          <w:rFonts w:ascii="Courier New" w:hAnsi="Courier New"/>
        </w:rPr>
        <w:t>(B)</w:t>
      </w:r>
      <w:r>
        <w:rPr>
          <w:rFonts w:ascii="Courier New" w:hAnsi="Courier New"/>
        </w:rPr>
        <w:tab/>
      </w:r>
      <w:r>
        <w:rPr>
          <w:rFonts w:ascii="Courier New" w:hAnsi="Courier New"/>
          <w:i/>
        </w:rPr>
        <w:t>Credit card use policies and procedures.</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(1)</w:t>
      </w:r>
      <w:r>
        <w:rPr>
          <w:rFonts w:ascii="Courier New" w:hAnsi="Courier New"/>
        </w:rPr>
        <w:tab/>
        <w:t>Such business credit card may be issued to the Clay County Highway Supervisor.  The Clay County Highway Supervisor shall be responsible for the use of the credit card assigned to him.</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(2)</w:t>
      </w:r>
      <w:r>
        <w:rPr>
          <w:rFonts w:ascii="Courier New" w:hAnsi="Courier New"/>
        </w:rPr>
        <w:tab/>
        <w:t>Charges shall only be made on the business credit card to purchase items or services which are authorized and budgeted in the budget of the Clay County Highway Department.</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(3)</w:t>
      </w:r>
      <w:r>
        <w:rPr>
          <w:rFonts w:ascii="Courier New" w:hAnsi="Courier New"/>
        </w:rPr>
        <w:tab/>
        <w:t>Within 72 hours of the purchase, the Clay County Highway Supervisor shall provide a copy of the credit card receipt and shall inform the Clay County Auditor in writing of the following:</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(a)</w:t>
      </w:r>
      <w:r>
        <w:rPr>
          <w:rFonts w:ascii="Courier New" w:hAnsi="Courier New"/>
        </w:rPr>
        <w:tab/>
        <w:t>The purpose of the purchase;</w:t>
      </w:r>
    </w:p>
    <w:p w:rsidR="00FC73C6" w:rsidRDefault="00FC73C6">
      <w:pPr>
        <w:rPr>
          <w:rFonts w:ascii="Courier New" w:hAnsi="Courier New"/>
        </w:rPr>
      </w:pPr>
    </w:p>
    <w:p w:rsidR="00FC73C6" w:rsidRDefault="00FC73C6">
      <w:pPr>
        <w:ind w:left="1440" w:hanging="720"/>
        <w:rPr>
          <w:rFonts w:ascii="Courier New" w:hAnsi="Courier New"/>
        </w:rPr>
      </w:pPr>
      <w:r>
        <w:rPr>
          <w:rFonts w:ascii="Courier New" w:hAnsi="Courier New"/>
        </w:rPr>
        <w:t>(b)</w:t>
      </w:r>
      <w:r>
        <w:rPr>
          <w:rFonts w:ascii="Courier New" w:hAnsi="Courier New"/>
        </w:rPr>
        <w:tab/>
        <w:t>An itemized list of all charges incurred;</w:t>
      </w:r>
    </w:p>
    <w:p w:rsidR="00FC73C6" w:rsidRDefault="00FC73C6">
      <w:pPr>
        <w:rPr>
          <w:rFonts w:ascii="Courier New" w:hAnsi="Courier New"/>
        </w:rPr>
      </w:pPr>
    </w:p>
    <w:p w:rsidR="00FC73C6" w:rsidRDefault="00714881">
      <w:pPr>
        <w:rPr>
          <w:rFonts w:ascii="Courier New" w:hAnsi="Courier New"/>
        </w:rPr>
      </w:pPr>
      <w:r>
        <w:rPr>
          <w:rFonts w:ascii="Courier New" w:hAnsi="Courier New"/>
        </w:rPr>
        <w:tab/>
        <w:t>(</w:t>
      </w:r>
      <w:r w:rsidR="00FC73C6">
        <w:rPr>
          <w:rFonts w:ascii="Courier New" w:hAnsi="Courier New"/>
        </w:rPr>
        <w:t>c) The fund from which the purchase is to be paid.</w:t>
      </w:r>
    </w:p>
    <w:p w:rsidR="00FC73C6" w:rsidRDefault="00FC73C6">
      <w:pPr>
        <w:rPr>
          <w:rFonts w:ascii="Courier New" w:hAnsi="Courier New"/>
        </w:rPr>
      </w:pPr>
    </w:p>
    <w:p w:rsidR="00FC73C6" w:rsidRDefault="00FC73C6">
      <w:pPr>
        <w:rPr>
          <w:rFonts w:ascii="Courier New" w:hAnsi="Courier New"/>
        </w:rPr>
      </w:pPr>
      <w:r>
        <w:rPr>
          <w:rFonts w:ascii="Courier New" w:hAnsi="Courier New"/>
        </w:rPr>
        <w:lastRenderedPageBreak/>
        <w:tab/>
        <w:t>(4)</w:t>
      </w:r>
      <w:r>
        <w:rPr>
          <w:rFonts w:ascii="Courier New" w:hAnsi="Courier New"/>
        </w:rPr>
        <w:tab/>
        <w:t>All credit card billing statements shall be sent by the issuer to the Clay County Auditor and the charges on the card shall be paid by the Clay County Auditor from the appropriate budget line item pursuant to the claims procedures of the County.</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(5)</w:t>
      </w:r>
      <w:r>
        <w:rPr>
          <w:rFonts w:ascii="Courier New" w:hAnsi="Courier New"/>
        </w:rPr>
        <w:tab/>
        <w:t xml:space="preserve">The Clay County Auditor is authorized to pay the charges on the charge card’s billing statements promptly so that no interest, carrying charges, or penalties will be incurred due to late payments. </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(6)</w:t>
      </w:r>
      <w:r>
        <w:rPr>
          <w:rFonts w:ascii="Courier New" w:hAnsi="Courier New"/>
        </w:rPr>
        <w:tab/>
        <w:t>No business credit card issued by the Board of Commissioners to an authorized user shall be used by such person for a private purchase.</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(7)</w:t>
      </w:r>
      <w:r>
        <w:rPr>
          <w:rFonts w:ascii="Courier New" w:hAnsi="Courier New"/>
        </w:rPr>
        <w:tab/>
        <w:t xml:space="preserve">This Ordinance shall be in full force and effect from and after its passage and signing by the Board of Commissioners of Clay County, Indiana.  This Ordinance </w:t>
      </w:r>
      <w:proofErr w:type="spellStart"/>
      <w:r>
        <w:rPr>
          <w:rFonts w:ascii="Courier New" w:hAnsi="Courier New"/>
        </w:rPr>
        <w:t>supercedes</w:t>
      </w:r>
      <w:proofErr w:type="spellEnd"/>
      <w:r>
        <w:rPr>
          <w:rFonts w:ascii="Courier New" w:hAnsi="Courier New"/>
        </w:rPr>
        <w:t xml:space="preserve"> any prior Ordinance contrary hereto.</w:t>
      </w:r>
    </w:p>
    <w:p w:rsidR="00FC73C6" w:rsidRDefault="00FC73C6">
      <w:pPr>
        <w:rPr>
          <w:rFonts w:ascii="Courier New" w:hAnsi="Courier New"/>
        </w:rPr>
      </w:pPr>
    </w:p>
    <w:p w:rsidR="00FC73C6" w:rsidRDefault="00FC73C6">
      <w:pPr>
        <w:rPr>
          <w:rFonts w:ascii="Courier New" w:hAnsi="Courier New"/>
        </w:rPr>
      </w:pPr>
      <w:r>
        <w:rPr>
          <w:rFonts w:ascii="Courier New" w:hAnsi="Courier New"/>
        </w:rPr>
        <w:tab/>
        <w:t>ORDAINED AND ESTABLISHED THIS 3</w:t>
      </w:r>
      <w:r>
        <w:rPr>
          <w:rFonts w:ascii="Courier New" w:hAnsi="Courier New"/>
          <w:vertAlign w:val="superscript"/>
        </w:rPr>
        <w:t>rd</w:t>
      </w:r>
      <w:r>
        <w:rPr>
          <w:rFonts w:ascii="Courier New" w:hAnsi="Courier New"/>
        </w:rPr>
        <w:t xml:space="preserve"> DAY OF SEPTEMBER, 2013.</w:t>
      </w:r>
    </w:p>
    <w:p w:rsidR="00FC73C6" w:rsidRDefault="00FC73C6">
      <w:pPr>
        <w:rPr>
          <w:rFonts w:ascii="Courier New" w:hAnsi="Courier New"/>
        </w:rPr>
      </w:pPr>
    </w:p>
    <w:p w:rsidR="00FC73C6" w:rsidRDefault="00FC73C6">
      <w:pPr>
        <w:tabs>
          <w:tab w:val="left" w:pos="5040"/>
          <w:tab w:val="left" w:pos="5760"/>
          <w:tab w:val="left" w:pos="6480"/>
          <w:tab w:val="left" w:pos="7200"/>
          <w:tab w:val="left" w:pos="7920"/>
          <w:tab w:val="left" w:pos="8640"/>
        </w:tabs>
        <w:ind w:left="5040"/>
        <w:rPr>
          <w:rFonts w:ascii="Courier New" w:hAnsi="Courier New"/>
        </w:rPr>
      </w:pPr>
    </w:p>
    <w:p w:rsidR="00FC73C6" w:rsidRDefault="00714881">
      <w:pPr>
        <w:tabs>
          <w:tab w:val="left" w:pos="5040"/>
          <w:tab w:val="left" w:pos="5760"/>
          <w:tab w:val="left" w:pos="6480"/>
          <w:tab w:val="left" w:pos="7200"/>
          <w:tab w:val="left" w:pos="7920"/>
          <w:tab w:val="left" w:pos="8640"/>
        </w:tabs>
        <w:ind w:left="5040"/>
        <w:rPr>
          <w:rFonts w:ascii="Courier New" w:hAnsi="Courier New"/>
        </w:rPr>
      </w:pPr>
      <w:r>
        <w:rPr>
          <w:rFonts w:ascii="Courier New" w:hAnsi="Courier New"/>
        </w:rPr>
        <w:t>_</w:t>
      </w:r>
      <w:r w:rsidR="007D6C39">
        <w:rPr>
          <w:rFonts w:ascii="Courier New" w:hAnsi="Courier New"/>
          <w:u w:val="single"/>
        </w:rPr>
        <w:t xml:space="preserve">Paul Sinders /s/ </w:t>
      </w:r>
      <w:r w:rsidR="007D6C39">
        <w:rPr>
          <w:rFonts w:ascii="Courier New" w:hAnsi="Courier New"/>
        </w:rPr>
        <w:t>__</w:t>
      </w:r>
      <w:r>
        <w:rPr>
          <w:rFonts w:ascii="Courier New" w:hAnsi="Courier New"/>
        </w:rPr>
        <w:t>_____</w:t>
      </w:r>
    </w:p>
    <w:p w:rsidR="00FC73C6" w:rsidRDefault="00FC73C6">
      <w:pPr>
        <w:tabs>
          <w:tab w:val="left" w:pos="4320"/>
          <w:tab w:val="right" w:pos="9356"/>
        </w:tabs>
        <w:ind w:left="4320" w:firstLine="720"/>
        <w:rPr>
          <w:rFonts w:ascii="Courier New" w:hAnsi="Courier New"/>
        </w:rPr>
      </w:pPr>
      <w:r>
        <w:rPr>
          <w:rFonts w:ascii="Courier New" w:hAnsi="Courier New"/>
        </w:rPr>
        <w:t>Paul Sinders, President</w:t>
      </w:r>
      <w:r>
        <w:rPr>
          <w:rFonts w:ascii="Courier New" w:hAnsi="Courier New"/>
        </w:rPr>
        <w:tab/>
      </w:r>
    </w:p>
    <w:p w:rsidR="00FC73C6" w:rsidRDefault="00FC73C6">
      <w:pPr>
        <w:tabs>
          <w:tab w:val="left" w:pos="5040"/>
          <w:tab w:val="left" w:pos="5760"/>
          <w:tab w:val="left" w:pos="6480"/>
          <w:tab w:val="left" w:pos="7200"/>
          <w:tab w:val="left" w:pos="7920"/>
          <w:tab w:val="left" w:pos="8640"/>
        </w:tabs>
        <w:ind w:left="5040"/>
        <w:rPr>
          <w:rFonts w:ascii="Courier New" w:hAnsi="Courier New"/>
        </w:rPr>
      </w:pPr>
    </w:p>
    <w:p w:rsidR="00FC73C6" w:rsidRDefault="00FC73C6">
      <w:pPr>
        <w:tabs>
          <w:tab w:val="left" w:pos="5040"/>
          <w:tab w:val="left" w:pos="5760"/>
          <w:tab w:val="left" w:pos="6480"/>
          <w:tab w:val="left" w:pos="7200"/>
          <w:tab w:val="left" w:pos="7920"/>
          <w:tab w:val="left" w:pos="8640"/>
        </w:tabs>
        <w:ind w:left="5040"/>
        <w:rPr>
          <w:rFonts w:ascii="Courier New" w:hAnsi="Courier New"/>
        </w:rPr>
      </w:pPr>
    </w:p>
    <w:p w:rsidR="007D6C39" w:rsidRDefault="00FC73C6">
      <w:pPr>
        <w:tabs>
          <w:tab w:val="left" w:pos="5040"/>
          <w:tab w:val="left" w:pos="5760"/>
          <w:tab w:val="left" w:pos="6480"/>
          <w:tab w:val="left" w:pos="7200"/>
          <w:tab w:val="left" w:pos="7920"/>
          <w:tab w:val="left" w:pos="8640"/>
        </w:tabs>
        <w:ind w:left="5040"/>
        <w:rPr>
          <w:rFonts w:ascii="Courier New" w:hAnsi="Courier New"/>
        </w:rPr>
      </w:pPr>
      <w:r>
        <w:rPr>
          <w:rFonts w:ascii="Courier New" w:hAnsi="Courier New"/>
        </w:rPr>
        <w:t>__</w:t>
      </w:r>
      <w:r w:rsidR="007D6C39">
        <w:rPr>
          <w:rFonts w:ascii="Courier New" w:hAnsi="Courier New"/>
          <w:u w:val="single"/>
        </w:rPr>
        <w:t>Tony Fenwick /s/</w:t>
      </w:r>
      <w:r w:rsidR="007D6C39">
        <w:rPr>
          <w:rFonts w:ascii="Courier New" w:hAnsi="Courier New"/>
          <w:u w:val="single"/>
        </w:rPr>
        <w:tab/>
      </w:r>
      <w:r w:rsidR="00714881">
        <w:rPr>
          <w:rFonts w:ascii="Courier New" w:hAnsi="Courier New"/>
        </w:rPr>
        <w:t>_____</w:t>
      </w:r>
      <w:r w:rsidR="007D6C39">
        <w:rPr>
          <w:rFonts w:ascii="Courier New" w:hAnsi="Courier New"/>
        </w:rPr>
        <w:t xml:space="preserve">  </w:t>
      </w:r>
    </w:p>
    <w:p w:rsidR="00FC73C6" w:rsidRDefault="00FC73C6">
      <w:pPr>
        <w:tabs>
          <w:tab w:val="left" w:pos="5040"/>
          <w:tab w:val="left" w:pos="5760"/>
          <w:tab w:val="left" w:pos="6480"/>
          <w:tab w:val="left" w:pos="7200"/>
          <w:tab w:val="left" w:pos="7920"/>
          <w:tab w:val="left" w:pos="8640"/>
        </w:tabs>
        <w:ind w:left="5040"/>
        <w:rPr>
          <w:rFonts w:ascii="Courier New" w:hAnsi="Courier New"/>
        </w:rPr>
      </w:pPr>
      <w:r>
        <w:rPr>
          <w:rFonts w:ascii="Courier New" w:hAnsi="Courier New"/>
        </w:rPr>
        <w:t>Tony Fenwick, Member</w:t>
      </w: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7D6C39" w:rsidP="007D6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FC73C6">
        <w:rPr>
          <w:rFonts w:ascii="Courier New" w:hAnsi="Courier New"/>
        </w:rPr>
        <w:t>___</w:t>
      </w:r>
      <w:r>
        <w:rPr>
          <w:rFonts w:ascii="Courier New" w:hAnsi="Courier New"/>
          <w:u w:val="single"/>
        </w:rPr>
        <w:t>Bryan Allender /s/</w:t>
      </w:r>
      <w:r w:rsidR="00FC73C6">
        <w:rPr>
          <w:rFonts w:ascii="Courier New" w:hAnsi="Courier New"/>
        </w:rPr>
        <w:t>____</w:t>
      </w: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Bryan Allender, Member</w:t>
      </w: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ATTEST:</w:t>
      </w: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__</w:t>
      </w:r>
      <w:r w:rsidR="007D6C39">
        <w:rPr>
          <w:rFonts w:ascii="Courier New" w:hAnsi="Courier New"/>
          <w:u w:val="single"/>
        </w:rPr>
        <w:t>Mary Jo Alumbaugh</w:t>
      </w:r>
      <w:r w:rsidR="00140A8B">
        <w:rPr>
          <w:rFonts w:ascii="Courier New" w:hAnsi="Courier New"/>
          <w:u w:val="single"/>
        </w:rPr>
        <w:t xml:space="preserve"> /s/</w:t>
      </w:r>
      <w:r>
        <w:rPr>
          <w:rFonts w:ascii="Courier New" w:hAnsi="Courier New"/>
        </w:rPr>
        <w:t>_______</w:t>
      </w: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Mary Jo Alumbaugh</w:t>
      </w: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r>
        <w:rPr>
          <w:rFonts w:ascii="Courier New" w:hAnsi="Courier New"/>
        </w:rPr>
        <w:t>Auditor, Clay County, Indiana</w:t>
      </w: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FC73C6" w:rsidRDefault="00735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fldSimple w:instr=" FILENAME \p \* MERGEFORMAT ">
        <w:r w:rsidR="00FC73C6">
          <w:rPr>
            <w:rFonts w:ascii="Courier New" w:hAnsi="Courier New"/>
            <w:sz w:val="16"/>
          </w:rPr>
          <w:t>L:\ERIC\COMMISSIONER\ORDINANCE NO.doc</w:t>
        </w:r>
      </w:fldSimple>
    </w:p>
    <w:sectPr w:rsidR="00FC73C6" w:rsidSect="007355B7">
      <w:headerReference w:type="even" r:id="rId6"/>
      <w:headerReference w:type="default" r:id="rId7"/>
      <w:footerReference w:type="even" r:id="rId8"/>
      <w:footerReference w:type="default" r:id="rId9"/>
      <w:endnotePr>
        <w:numFmt w:val="decimal"/>
      </w:endnotePr>
      <w:pgSz w:w="12240" w:h="15839"/>
      <w:pgMar w:top="1440" w:right="1440" w:bottom="1920" w:left="1440" w:header="72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3C6" w:rsidRDefault="00FC73C6">
      <w:r>
        <w:separator/>
      </w:r>
    </w:p>
  </w:endnote>
  <w:endnote w:type="continuationSeparator" w:id="0">
    <w:p w:rsidR="00FC73C6" w:rsidRDefault="00FC7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3C6" w:rsidRDefault="00FC73C6">
      <w:r>
        <w:separator/>
      </w:r>
    </w:p>
  </w:footnote>
  <w:footnote w:type="continuationSeparator" w:id="0">
    <w:p w:rsidR="00FC73C6" w:rsidRDefault="00FC73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3C6" w:rsidRDefault="00FC7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4881"/>
    <w:rsid w:val="00140A8B"/>
    <w:rsid w:val="00714881"/>
    <w:rsid w:val="007355B7"/>
    <w:rsid w:val="007D6C39"/>
    <w:rsid w:val="00FC73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7355B7"/>
    <w:rPr>
      <w:vertAlign w:val="superscript"/>
    </w:rPr>
  </w:style>
  <w:style w:type="paragraph" w:styleId="EndnoteText">
    <w:name w:val="endnote text"/>
    <w:basedOn w:val="Normal"/>
    <w:semiHidden/>
    <w:rsid w:val="007355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441</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Alumbaugh, Mary Jo</dc:creator>
  <cp:keywords/>
  <cp:lastModifiedBy>stallcope</cp:lastModifiedBy>
  <cp:revision>5</cp:revision>
  <cp:lastPrinted>2013-09-03T12:33:00Z</cp:lastPrinted>
  <dcterms:created xsi:type="dcterms:W3CDTF">2013-09-03T12:32:00Z</dcterms:created>
  <dcterms:modified xsi:type="dcterms:W3CDTF">2013-09-05T20:02:00Z</dcterms:modified>
</cp:coreProperties>
</file>